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3861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5220B6" w:rsidRPr="00C9461F" w14:paraId="79C5B2E9" w14:textId="77777777" w:rsidTr="00B62359">
        <w:trPr>
          <w:trHeight w:val="1196"/>
        </w:trPr>
        <w:tc>
          <w:tcPr>
            <w:tcW w:w="3861" w:type="dxa"/>
          </w:tcPr>
          <w:p w14:paraId="09DA0CA8" w14:textId="77777777" w:rsidR="005220B6" w:rsidRPr="00C9461F" w:rsidRDefault="005220B6" w:rsidP="00120AEB">
            <w:pPr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Додаток № 1</w:t>
            </w:r>
          </w:p>
          <w:p w14:paraId="0D24517E" w14:textId="77777777" w:rsidR="005220B6" w:rsidRPr="00C9461F" w:rsidRDefault="005220B6" w:rsidP="00120AE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до договору про закупівлю послуг </w:t>
            </w:r>
          </w:p>
          <w:p w14:paraId="4556F4B0" w14:textId="77777777" w:rsidR="005220B6" w:rsidRPr="00C9461F" w:rsidRDefault="005220B6" w:rsidP="00120AE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з розподілу електричної енергії</w:t>
            </w:r>
            <w:r w:rsidRPr="00C94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за державні/власні кошти </w:t>
            </w:r>
          </w:p>
          <w:p w14:paraId="33F5DA55" w14:textId="37645922" w:rsidR="005220B6" w:rsidRPr="00C9461F" w:rsidRDefault="005220B6" w:rsidP="00120AEB">
            <w:pPr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№ ________ від «_____»________ 20___р.</w:t>
            </w:r>
          </w:p>
        </w:tc>
      </w:tr>
    </w:tbl>
    <w:p w14:paraId="306D9227" w14:textId="77777777" w:rsidR="005220B6" w:rsidRPr="00C9461F" w:rsidRDefault="005220B6" w:rsidP="005220B6">
      <w:pPr>
        <w:jc w:val="right"/>
        <w:rPr>
          <w:rFonts w:asciiTheme="minorHAnsi" w:eastAsia="Calibri" w:hAnsiTheme="minorHAnsi" w:cstheme="minorHAnsi"/>
          <w:sz w:val="20"/>
          <w:szCs w:val="20"/>
          <w:lang w:val="uk-UA" w:eastAsia="en-US"/>
        </w:rPr>
      </w:pPr>
    </w:p>
    <w:p w14:paraId="768C9F3B" w14:textId="77777777" w:rsidR="005220B6" w:rsidRPr="00C9461F" w:rsidRDefault="005220B6" w:rsidP="005220B6">
      <w:pPr>
        <w:jc w:val="center"/>
        <w:rPr>
          <w:rFonts w:asciiTheme="minorHAnsi" w:eastAsia="Calibri" w:hAnsiTheme="minorHAnsi" w:cstheme="minorHAnsi"/>
          <w:sz w:val="20"/>
          <w:szCs w:val="20"/>
          <w:lang w:val="uk-UA" w:eastAsia="en-US"/>
        </w:rPr>
      </w:pPr>
    </w:p>
    <w:p w14:paraId="0BC59C10" w14:textId="77777777" w:rsidR="005220B6" w:rsidRPr="00C9461F" w:rsidRDefault="005220B6" w:rsidP="005220B6">
      <w:pPr>
        <w:jc w:val="center"/>
        <w:rPr>
          <w:rFonts w:asciiTheme="minorHAnsi" w:eastAsia="Calibri" w:hAnsiTheme="minorHAnsi" w:cstheme="minorHAnsi"/>
          <w:sz w:val="20"/>
          <w:szCs w:val="20"/>
          <w:lang w:val="uk-UA" w:eastAsia="en-US"/>
        </w:rPr>
      </w:pPr>
    </w:p>
    <w:p w14:paraId="3700CE95" w14:textId="77777777" w:rsidR="005220B6" w:rsidRDefault="005220B6" w:rsidP="005220B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uk-UA" w:eastAsia="en-US"/>
        </w:rPr>
      </w:pPr>
      <w:r w:rsidRPr="00C9461F">
        <w:rPr>
          <w:rFonts w:asciiTheme="minorHAnsi" w:eastAsia="Calibri" w:hAnsiTheme="minorHAnsi" w:cstheme="minorHAnsi"/>
          <w:b/>
          <w:sz w:val="20"/>
          <w:szCs w:val="20"/>
          <w:lang w:val="uk-UA" w:eastAsia="en-US"/>
        </w:rPr>
        <w:t xml:space="preserve">Перелік </w:t>
      </w:r>
    </w:p>
    <w:p w14:paraId="3501E985" w14:textId="77777777" w:rsidR="005220B6" w:rsidRPr="00C9461F" w:rsidRDefault="005220B6" w:rsidP="005220B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uk-UA" w:eastAsia="en-US"/>
        </w:rPr>
      </w:pPr>
      <w:r w:rsidRPr="00C9461F">
        <w:rPr>
          <w:rFonts w:asciiTheme="minorHAnsi" w:eastAsia="Calibri" w:hAnsiTheme="minorHAnsi" w:cstheme="minorHAnsi"/>
          <w:b/>
          <w:sz w:val="20"/>
          <w:szCs w:val="20"/>
          <w:lang w:val="uk-UA" w:eastAsia="en-US"/>
        </w:rPr>
        <w:t>об’єктів Споживача/Замовника, за якими здійснюється закупівля послуг з розподілу електричної енергії</w:t>
      </w:r>
    </w:p>
    <w:p w14:paraId="2568606B" w14:textId="77777777" w:rsidR="005220B6" w:rsidRPr="00C9461F" w:rsidRDefault="005220B6" w:rsidP="005220B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uk-UA" w:eastAsia="en-US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539"/>
        <w:gridCol w:w="2717"/>
        <w:gridCol w:w="2126"/>
        <w:gridCol w:w="2057"/>
        <w:gridCol w:w="1912"/>
      </w:tblGrid>
      <w:tr w:rsidR="005220B6" w:rsidRPr="00C9461F" w14:paraId="05B696E6" w14:textId="77777777" w:rsidTr="00B62359">
        <w:tc>
          <w:tcPr>
            <w:tcW w:w="539" w:type="dxa"/>
          </w:tcPr>
          <w:p w14:paraId="3047BF31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717" w:type="dxa"/>
          </w:tcPr>
          <w:p w14:paraId="4B7E77DE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Найменування структурного підрозділу/ЦОК</w:t>
            </w:r>
          </w:p>
        </w:tc>
        <w:tc>
          <w:tcPr>
            <w:tcW w:w="2126" w:type="dxa"/>
          </w:tcPr>
          <w:p w14:paraId="4DC95AE9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№ особового рахунку (контокорентного рахунку)</w:t>
            </w:r>
          </w:p>
        </w:tc>
        <w:tc>
          <w:tcPr>
            <w:tcW w:w="2057" w:type="dxa"/>
          </w:tcPr>
          <w:p w14:paraId="40B17FA0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Найменування об’єкту</w:t>
            </w:r>
          </w:p>
        </w:tc>
        <w:tc>
          <w:tcPr>
            <w:tcW w:w="1912" w:type="dxa"/>
          </w:tcPr>
          <w:p w14:paraId="7479F4F0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Адреса об’єкту</w:t>
            </w:r>
          </w:p>
        </w:tc>
      </w:tr>
      <w:tr w:rsidR="005220B6" w:rsidRPr="00C9461F" w14:paraId="7366AEA6" w14:textId="77777777" w:rsidTr="00B62359">
        <w:tc>
          <w:tcPr>
            <w:tcW w:w="539" w:type="dxa"/>
          </w:tcPr>
          <w:p w14:paraId="48C7A4D6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717" w:type="dxa"/>
          </w:tcPr>
          <w:p w14:paraId="2E0B70D2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07F40248" w14:textId="77777777" w:rsidR="005220B6" w:rsidRPr="00A14234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37083D67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14:paraId="52286991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</w:tr>
      <w:tr w:rsidR="005220B6" w:rsidRPr="00C9461F" w14:paraId="490A671C" w14:textId="77777777" w:rsidTr="00B62359">
        <w:tc>
          <w:tcPr>
            <w:tcW w:w="539" w:type="dxa"/>
          </w:tcPr>
          <w:p w14:paraId="45470161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717" w:type="dxa"/>
          </w:tcPr>
          <w:p w14:paraId="500CAF71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11B36DA7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057" w:type="dxa"/>
          </w:tcPr>
          <w:p w14:paraId="2B824CDA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14:paraId="40CB0EFA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</w:tr>
      <w:tr w:rsidR="005220B6" w:rsidRPr="00C9461F" w14:paraId="2589EB2E" w14:textId="77777777" w:rsidTr="00B62359">
        <w:tc>
          <w:tcPr>
            <w:tcW w:w="539" w:type="dxa"/>
          </w:tcPr>
          <w:p w14:paraId="2F22724B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717" w:type="dxa"/>
          </w:tcPr>
          <w:p w14:paraId="578767E8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00AA261F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057" w:type="dxa"/>
          </w:tcPr>
          <w:p w14:paraId="1A8529E3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14:paraId="01A4ACE8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</w:tr>
      <w:tr w:rsidR="005220B6" w:rsidRPr="00C9461F" w14:paraId="031311B1" w14:textId="77777777" w:rsidTr="00B62359">
        <w:tc>
          <w:tcPr>
            <w:tcW w:w="539" w:type="dxa"/>
          </w:tcPr>
          <w:p w14:paraId="371009F5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717" w:type="dxa"/>
          </w:tcPr>
          <w:p w14:paraId="7D5AD936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214BEB53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057" w:type="dxa"/>
          </w:tcPr>
          <w:p w14:paraId="788F889F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14:paraId="357921D1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</w:tr>
    </w:tbl>
    <w:p w14:paraId="0D9A60B6" w14:textId="77777777" w:rsidR="005220B6" w:rsidRPr="00C9461F" w:rsidRDefault="005220B6" w:rsidP="005220B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uk-UA" w:eastAsia="en-US"/>
        </w:rPr>
      </w:pPr>
    </w:p>
    <w:p w14:paraId="767CDC71" w14:textId="77777777" w:rsidR="005220B6" w:rsidRPr="00C9461F" w:rsidRDefault="005220B6" w:rsidP="005220B6">
      <w:pPr>
        <w:jc w:val="right"/>
        <w:rPr>
          <w:rFonts w:asciiTheme="minorHAnsi" w:eastAsia="Calibri" w:hAnsiTheme="minorHAnsi" w:cstheme="minorHAnsi"/>
          <w:b/>
          <w:sz w:val="20"/>
          <w:szCs w:val="20"/>
          <w:lang w:val="uk-UA" w:eastAsia="en-US"/>
        </w:rPr>
      </w:pPr>
    </w:p>
    <w:p w14:paraId="2F21BFFB" w14:textId="77777777" w:rsidR="005220B6" w:rsidRPr="00C9461F" w:rsidRDefault="005220B6" w:rsidP="005220B6">
      <w:pPr>
        <w:jc w:val="right"/>
        <w:rPr>
          <w:rFonts w:asciiTheme="minorHAnsi" w:eastAsia="Calibri" w:hAnsiTheme="minorHAnsi" w:cstheme="minorHAnsi"/>
          <w:sz w:val="20"/>
          <w:szCs w:val="20"/>
          <w:lang w:val="uk-UA" w:eastAsia="en-US"/>
        </w:rPr>
      </w:pPr>
    </w:p>
    <w:p w14:paraId="3CCECD6F" w14:textId="77777777" w:rsidR="005220B6" w:rsidRPr="00C9461F" w:rsidRDefault="005220B6" w:rsidP="005220B6">
      <w:pPr>
        <w:jc w:val="right"/>
        <w:rPr>
          <w:rFonts w:asciiTheme="minorHAnsi" w:eastAsia="Calibri" w:hAnsiTheme="minorHAnsi" w:cstheme="minorHAnsi"/>
          <w:sz w:val="20"/>
          <w:szCs w:val="20"/>
          <w:lang w:val="uk-UA" w:eastAsia="en-US"/>
        </w:rPr>
      </w:pPr>
    </w:p>
    <w:p w14:paraId="64ABFF94" w14:textId="77777777" w:rsidR="005220B6" w:rsidRPr="00C9461F" w:rsidRDefault="005220B6" w:rsidP="005220B6">
      <w:pPr>
        <w:jc w:val="right"/>
        <w:rPr>
          <w:rFonts w:asciiTheme="minorHAnsi" w:eastAsia="Calibri" w:hAnsiTheme="minorHAnsi" w:cstheme="minorHAnsi"/>
          <w:sz w:val="20"/>
          <w:szCs w:val="20"/>
          <w:lang w:val="uk-UA" w:eastAsia="en-US"/>
        </w:rPr>
      </w:pPr>
    </w:p>
    <w:tbl>
      <w:tblPr>
        <w:tblpPr w:leftFromText="180" w:rightFromText="180" w:vertAnchor="text" w:horzAnchor="margin" w:tblpY="29"/>
        <w:tblW w:w="10065" w:type="dxa"/>
        <w:tblLayout w:type="fixed"/>
        <w:tblLook w:val="0000" w:firstRow="0" w:lastRow="0" w:firstColumn="0" w:lastColumn="0" w:noHBand="0" w:noVBand="0"/>
      </w:tblPr>
      <w:tblGrid>
        <w:gridCol w:w="5191"/>
        <w:gridCol w:w="4874"/>
      </w:tblGrid>
      <w:tr w:rsidR="005220B6" w:rsidRPr="00C9461F" w14:paraId="1EFA6B4A" w14:textId="77777777" w:rsidTr="00120AEB">
        <w:trPr>
          <w:trHeight w:val="848"/>
        </w:trPr>
        <w:tc>
          <w:tcPr>
            <w:tcW w:w="5191" w:type="dxa"/>
          </w:tcPr>
          <w:p w14:paraId="3578ABF4" w14:textId="77777777" w:rsidR="005220B6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Оператор системи розподілу/Учасник</w:t>
            </w:r>
          </w:p>
          <w:p w14:paraId="71698BA6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  <w:p w14:paraId="791F619A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2C39A2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АТ «ДТЕК ДНІПРОВСЬКІ ЕЛЕКТРОМЕРЕЖІ»</w:t>
            </w:r>
          </w:p>
          <w:p w14:paraId="43F04C5A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  <w:r w:rsidRPr="00C9461F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>(найменування Оператора системи/Учасника)</w:t>
            </w:r>
          </w:p>
          <w:p w14:paraId="74ADF8D3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</w:p>
          <w:p w14:paraId="512FB894" w14:textId="77777777" w:rsidR="005220B6" w:rsidRPr="00C9461F" w:rsidRDefault="005220B6" w:rsidP="00120AEB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uk-UA"/>
              </w:rPr>
            </w:pP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_______________________/________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_______________</w:t>
            </w: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_ /</w:t>
            </w:r>
            <w:r w:rsidRPr="00C9461F">
              <w:rPr>
                <w:rFonts w:asciiTheme="minorHAnsi" w:hAnsiTheme="minorHAnsi" w:cstheme="minorHAnsi"/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2EC8DE68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  <w:r w:rsidRPr="00C9461F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>(підпис, П.І.Б.)</w:t>
            </w:r>
          </w:p>
        </w:tc>
        <w:tc>
          <w:tcPr>
            <w:tcW w:w="4874" w:type="dxa"/>
          </w:tcPr>
          <w:p w14:paraId="6B09110C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Споживач/Замовник</w:t>
            </w:r>
          </w:p>
          <w:p w14:paraId="55DFEE52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  <w:p w14:paraId="0AC6AE76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________________________________</w:t>
            </w:r>
          </w:p>
          <w:p w14:paraId="031FA336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  <w:r w:rsidRPr="00C9461F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>(найменування Споживача/Замовника)</w:t>
            </w:r>
          </w:p>
          <w:p w14:paraId="6FC506E3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</w:p>
          <w:p w14:paraId="74A61C1D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_____________________/__________/</w:t>
            </w:r>
          </w:p>
          <w:p w14:paraId="239179CD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>(підпис, П.І.Б.)</w:t>
            </w:r>
          </w:p>
        </w:tc>
      </w:tr>
      <w:tr w:rsidR="005220B6" w:rsidRPr="00C9461F" w14:paraId="09A43B10" w14:textId="77777777" w:rsidTr="00120AEB">
        <w:trPr>
          <w:trHeight w:val="848"/>
        </w:trPr>
        <w:tc>
          <w:tcPr>
            <w:tcW w:w="5191" w:type="dxa"/>
          </w:tcPr>
          <w:p w14:paraId="07F2CA1B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«___» _________________20__р.</w:t>
            </w:r>
          </w:p>
          <w:p w14:paraId="08402795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>М.П.</w:t>
            </w:r>
          </w:p>
        </w:tc>
        <w:tc>
          <w:tcPr>
            <w:tcW w:w="4874" w:type="dxa"/>
          </w:tcPr>
          <w:p w14:paraId="203B3455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«___» ____________________20__р.</w:t>
            </w:r>
          </w:p>
          <w:p w14:paraId="1A535302" w14:textId="77777777" w:rsidR="005220B6" w:rsidRPr="00C9461F" w:rsidRDefault="005220B6" w:rsidP="00120A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C9461F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>М.П.</w:t>
            </w:r>
          </w:p>
        </w:tc>
      </w:tr>
    </w:tbl>
    <w:p w14:paraId="02D50F07" w14:textId="77777777" w:rsidR="006A3D5F" w:rsidRDefault="006A3D5F"/>
    <w:sectPr w:rsidR="006A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B6"/>
    <w:rsid w:val="00412030"/>
    <w:rsid w:val="005220B6"/>
    <w:rsid w:val="006A3D5F"/>
    <w:rsid w:val="00B62359"/>
    <w:rsid w:val="00F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3788"/>
  <w15:chartTrackingRefBased/>
  <w15:docId w15:val="{87323EA9-2AD7-48A7-9D6F-B3D71051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220B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519</Words>
  <Characters>297</Characters>
  <DocSecurity>0</DocSecurity>
  <Lines>2</Lines>
  <Paragraphs>1</Paragraphs>
  <ScaleCrop>false</ScaleCrop>
  <LinksUpToDate>false</LinksUpToDate>
  <CharactersWithSpaces>815</CharactersWithSpaces>
  <SharedDoc>false</SharedDoc>
  <HyperlinksChanged>false</HyperlinksChanged>
</Properties>
</file>